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B26E" w14:textId="569E1473" w:rsidR="000F074F" w:rsidRPr="009F2A17" w:rsidRDefault="00A45C16" w:rsidP="00A95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0F074F" w:rsidRPr="009F2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 Instytutu Ekonomicznego </w:t>
      </w:r>
      <w:r w:rsidR="000F074F" w:rsidRPr="009F2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    </w:t>
      </w:r>
      <w:r w:rsidR="005452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ANS </w:t>
      </w:r>
      <w:r w:rsidR="000F074F" w:rsidRPr="009F2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Elblągu                                                                          </w:t>
      </w:r>
      <w:r w:rsidR="00F31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0F074F" w:rsidRPr="009F2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Elbląg dn</w:t>
      </w:r>
      <w:r w:rsidR="000F0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86B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F0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7055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="000F0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055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055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0051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14:paraId="6E6DFBFA" w14:textId="77777777" w:rsidR="000F074F" w:rsidRPr="00EC1EC5" w:rsidRDefault="000F074F" w:rsidP="000F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C1EC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Wytyczne Dyrektora Instytutu Ekonomicznego  PWSZ w Elblągu</w:t>
      </w:r>
    </w:p>
    <w:p w14:paraId="0C6893BE" w14:textId="3D6D3563" w:rsidR="000F074F" w:rsidRPr="00EC1EC5" w:rsidRDefault="000F074F" w:rsidP="000F074F">
      <w:pPr>
        <w:tabs>
          <w:tab w:val="center" w:pos="4536"/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C1EC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IE/0</w:t>
      </w:r>
      <w:r w:rsidR="001860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</w:t>
      </w:r>
      <w:r w:rsidR="0054529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EC1EC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 dnia </w:t>
      </w:r>
      <w:r w:rsidR="0054529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00511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</w:t>
      </w:r>
      <w:r w:rsidR="0054529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.03.2023 roku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EC1EC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</w:p>
    <w:p w14:paraId="22F8A57C" w14:textId="77777777" w:rsidR="0054529A" w:rsidRPr="00E226BC" w:rsidRDefault="0054529A" w:rsidP="0054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6BC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powołania zespołu do opracowania </w:t>
      </w:r>
      <w:r w:rsidR="00B9474F">
        <w:rPr>
          <w:rFonts w:ascii="Times New Roman" w:hAnsi="Times New Roman" w:cs="Times New Roman"/>
          <w:b/>
          <w:sz w:val="24"/>
          <w:szCs w:val="24"/>
        </w:rPr>
        <w:t>kart przedmiotów specjalności „Administracja spraw wewnętrznych i kryminologia”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7F14822" w14:textId="77777777" w:rsidR="00A951DE" w:rsidRPr="00A951DE" w:rsidRDefault="000F074F" w:rsidP="00A95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hAnsi="Times New Roman" w:cs="Times New Roman"/>
          <w:sz w:val="24"/>
          <w:szCs w:val="24"/>
        </w:rPr>
        <w:t xml:space="preserve">§ 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</w:p>
    <w:p w14:paraId="3E692222" w14:textId="77777777" w:rsidR="0054529A" w:rsidRPr="00A951DE" w:rsidRDefault="000F074F" w:rsidP="001C37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paragrafu 3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Statutu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ANS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Elblągu z dnia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24 lutego 2022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paragrafu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ustęp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paragrafu 12 ustęp 14 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Zarządzenia Nr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01 marca 2022 roku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 Regulaminu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organizacyjnego oraz na podstawie paragrafu 3 ustęp 2, punkt 11 Regulaminu pracy 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powołuję  </w:t>
      </w:r>
      <w:r w:rsidR="0054529A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opracowania </w:t>
      </w:r>
      <w:r w:rsidR="001C3753" w:rsidRPr="001C3753">
        <w:rPr>
          <w:rFonts w:ascii="Times New Roman" w:hAnsi="Times New Roman" w:cs="Times New Roman"/>
          <w:sz w:val="24"/>
          <w:szCs w:val="24"/>
        </w:rPr>
        <w:t>raportu samooceny dla kierunku „Studia menadżersko-prawne”.</w:t>
      </w:r>
    </w:p>
    <w:p w14:paraId="624F4DC3" w14:textId="77777777" w:rsidR="000F074F" w:rsidRPr="00A951DE" w:rsidRDefault="000F074F" w:rsidP="000F07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hAnsi="Times New Roman" w:cs="Times New Roman"/>
          <w:sz w:val="24"/>
          <w:szCs w:val="24"/>
        </w:rPr>
        <w:t xml:space="preserve">§ 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176722C2" w14:textId="77777777" w:rsidR="000F074F" w:rsidRPr="00A951DE" w:rsidRDefault="0054529A" w:rsidP="000F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przewodniczącego Zespołu wyznaczam dr</w:t>
      </w:r>
      <w:r w:rsidR="001C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4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Katarzynę Olszewską 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- Zastępcę Dyrektora Instytutu Ekonomicznego.</w:t>
      </w:r>
    </w:p>
    <w:p w14:paraId="6AAD3C0C" w14:textId="77777777" w:rsidR="000F074F" w:rsidRPr="00A951DE" w:rsidRDefault="000F074F" w:rsidP="000F07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hAnsi="Times New Roman" w:cs="Times New Roman"/>
          <w:sz w:val="24"/>
          <w:szCs w:val="24"/>
        </w:rPr>
        <w:t xml:space="preserve">§ 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12E594D1" w14:textId="77777777" w:rsidR="000F074F" w:rsidRPr="00A951DE" w:rsidRDefault="0054529A" w:rsidP="000F074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Do prac w ramach Zespołu wyznaczam:</w:t>
      </w:r>
    </w:p>
    <w:p w14:paraId="0C8AE474" w14:textId="5FA5277D" w:rsidR="00A26088" w:rsidRDefault="00A26088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Krzysztofa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Sidorkiewicza</w:t>
      </w:r>
      <w:proofErr w:type="spellEnd"/>
      <w:r w:rsidR="00657352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uczelni</w:t>
      </w:r>
    </w:p>
    <w:p w14:paraId="476AF767" w14:textId="77777777" w:rsidR="0054529A" w:rsidRPr="00A951DE" w:rsidRDefault="001C3753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Olgę Filaszkiewicz</w:t>
      </w:r>
    </w:p>
    <w:p w14:paraId="6DA20C46" w14:textId="77777777" w:rsidR="0054529A" w:rsidRPr="00A951DE" w:rsidRDefault="0054529A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Mariusza </w:t>
      </w:r>
      <w:proofErr w:type="spellStart"/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Darabasza</w:t>
      </w:r>
      <w:proofErr w:type="spellEnd"/>
    </w:p>
    <w:p w14:paraId="7CBDBBCF" w14:textId="69524D2E" w:rsidR="001C3753" w:rsidRDefault="001C3753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Grażynę Cern</w:t>
      </w:r>
      <w:r w:rsidR="00657352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uczelni</w:t>
      </w:r>
    </w:p>
    <w:p w14:paraId="15DAE113" w14:textId="77777777" w:rsidR="001C3753" w:rsidRDefault="001C3753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Ewę Pachurę</w:t>
      </w:r>
    </w:p>
    <w:p w14:paraId="08F94689" w14:textId="77777777" w:rsidR="00B9474F" w:rsidRDefault="00B9474F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Pawła Kardasza</w:t>
      </w:r>
    </w:p>
    <w:p w14:paraId="5E13A4D3" w14:textId="77777777" w:rsidR="00A26088" w:rsidRDefault="00A26088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Szymona Kisiela</w:t>
      </w:r>
    </w:p>
    <w:p w14:paraId="32A70F31" w14:textId="77777777" w:rsidR="00B9474F" w:rsidRDefault="00B9474F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mgr Roberta Muraszko</w:t>
      </w:r>
    </w:p>
    <w:p w14:paraId="4DFE8ACA" w14:textId="77777777" w:rsidR="00B9474F" w:rsidRDefault="00A26088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Piotra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Trusiewicza</w:t>
      </w:r>
      <w:proofErr w:type="spellEnd"/>
    </w:p>
    <w:p w14:paraId="391F45DE" w14:textId="77777777" w:rsidR="00A26088" w:rsidRPr="00A951DE" w:rsidRDefault="00A26088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mgr Bartosza Kalisza</w:t>
      </w:r>
    </w:p>
    <w:p w14:paraId="7FC8315B" w14:textId="77777777" w:rsidR="000F074F" w:rsidRPr="00A951DE" w:rsidRDefault="000F074F" w:rsidP="000F074F">
      <w:pPr>
        <w:pStyle w:val="Akapitzlist"/>
        <w:tabs>
          <w:tab w:val="left" w:pos="720"/>
          <w:tab w:val="left" w:pos="6825"/>
        </w:tabs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A951D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951DE">
        <w:rPr>
          <w:rFonts w:ascii="Times New Roman" w:hAnsi="Times New Roman" w:cs="Times New Roman"/>
          <w:sz w:val="24"/>
          <w:szCs w:val="24"/>
        </w:rPr>
        <w:t xml:space="preserve">   </w:t>
      </w:r>
      <w:r w:rsidRPr="00A951DE">
        <w:rPr>
          <w:rFonts w:ascii="Times New Roman" w:hAnsi="Times New Roman" w:cs="Times New Roman"/>
          <w:sz w:val="24"/>
          <w:szCs w:val="24"/>
        </w:rPr>
        <w:t xml:space="preserve">           § 4</w:t>
      </w:r>
    </w:p>
    <w:p w14:paraId="3E1A7CD9" w14:textId="77777777" w:rsidR="000F074F" w:rsidRPr="00A951DE" w:rsidRDefault="0054529A" w:rsidP="00A951DE">
      <w:pPr>
        <w:tabs>
          <w:tab w:val="left" w:pos="720"/>
          <w:tab w:val="left" w:pos="6825"/>
        </w:tabs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A951DE">
        <w:rPr>
          <w:rFonts w:ascii="Times New Roman" w:hAnsi="Times New Roman" w:cs="Times New Roman"/>
          <w:sz w:val="24"/>
          <w:szCs w:val="24"/>
        </w:rPr>
        <w:t>Przewodnicząc</w:t>
      </w:r>
      <w:r w:rsidR="0000511E">
        <w:rPr>
          <w:rFonts w:ascii="Times New Roman" w:hAnsi="Times New Roman" w:cs="Times New Roman"/>
          <w:sz w:val="24"/>
          <w:szCs w:val="24"/>
        </w:rPr>
        <w:t>a</w:t>
      </w:r>
      <w:r w:rsidRPr="00A951DE">
        <w:rPr>
          <w:rFonts w:ascii="Times New Roman" w:hAnsi="Times New Roman" w:cs="Times New Roman"/>
          <w:sz w:val="24"/>
          <w:szCs w:val="24"/>
        </w:rPr>
        <w:t xml:space="preserve"> Zespołu określi zakres zadań realizowany przez nauczycieli akademickich wymienionych w paragrafie 3 i wskaże terminy ich realizacji.</w:t>
      </w:r>
    </w:p>
    <w:p w14:paraId="1934765D" w14:textId="77777777" w:rsidR="0054529A" w:rsidRPr="00A951DE" w:rsidRDefault="0054529A" w:rsidP="00A951DE">
      <w:pPr>
        <w:tabs>
          <w:tab w:val="left" w:pos="720"/>
          <w:tab w:val="left" w:pos="6825"/>
        </w:tabs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</w:p>
    <w:p w14:paraId="0CAD85FC" w14:textId="77777777" w:rsidR="0054529A" w:rsidRPr="00A951DE" w:rsidRDefault="0054529A" w:rsidP="00A951DE">
      <w:pPr>
        <w:tabs>
          <w:tab w:val="left" w:pos="720"/>
          <w:tab w:val="left" w:pos="6825"/>
        </w:tabs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A951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951DE">
        <w:rPr>
          <w:rFonts w:ascii="Times New Roman" w:hAnsi="Times New Roman" w:cs="Times New Roman"/>
          <w:sz w:val="24"/>
          <w:szCs w:val="24"/>
        </w:rPr>
        <w:t xml:space="preserve">   </w:t>
      </w:r>
      <w:r w:rsidRPr="00A951DE">
        <w:rPr>
          <w:rFonts w:ascii="Times New Roman" w:hAnsi="Times New Roman" w:cs="Times New Roman"/>
          <w:sz w:val="24"/>
          <w:szCs w:val="24"/>
        </w:rPr>
        <w:t xml:space="preserve">     </w:t>
      </w:r>
      <w:r w:rsidR="00A951DE">
        <w:rPr>
          <w:rFonts w:ascii="Times New Roman" w:hAnsi="Times New Roman" w:cs="Times New Roman"/>
          <w:sz w:val="24"/>
          <w:szCs w:val="24"/>
        </w:rPr>
        <w:t xml:space="preserve"> </w:t>
      </w:r>
      <w:r w:rsidRPr="00A951DE">
        <w:rPr>
          <w:rFonts w:ascii="Times New Roman" w:hAnsi="Times New Roman" w:cs="Times New Roman"/>
          <w:sz w:val="24"/>
          <w:szCs w:val="24"/>
        </w:rPr>
        <w:t xml:space="preserve">   § 5</w:t>
      </w:r>
    </w:p>
    <w:p w14:paraId="77F9D0DC" w14:textId="77777777" w:rsidR="000F074F" w:rsidRPr="00A951DE" w:rsidRDefault="000F074F" w:rsidP="00A951DE">
      <w:pPr>
        <w:pStyle w:val="Akapitzlist"/>
        <w:tabs>
          <w:tab w:val="left" w:pos="284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Posiedzenia </w:t>
      </w:r>
      <w:r w:rsidR="0054529A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zwoływane przez przewodnicząc</w:t>
      </w:r>
      <w:r w:rsidR="0000511E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54529A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wskazanych przez </w:t>
      </w:r>
      <w:r w:rsidR="001C375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0511E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54529A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terminach.</w:t>
      </w:r>
    </w:p>
    <w:p w14:paraId="45CE9097" w14:textId="77777777" w:rsidR="000F074F" w:rsidRPr="00A951DE" w:rsidRDefault="00A951DE" w:rsidP="00A951DE">
      <w:pPr>
        <w:tabs>
          <w:tab w:val="left" w:pos="720"/>
          <w:tab w:val="center" w:pos="4507"/>
          <w:tab w:val="left" w:pos="5070"/>
          <w:tab w:val="left" w:pos="6825"/>
        </w:tabs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="000F074F" w:rsidRPr="00A951DE">
        <w:rPr>
          <w:rFonts w:ascii="Times New Roman" w:hAnsi="Times New Roman" w:cs="Times New Roman"/>
          <w:sz w:val="24"/>
          <w:szCs w:val="24"/>
        </w:rPr>
        <w:t>§ 6</w:t>
      </w:r>
      <w:r w:rsidR="000F074F" w:rsidRPr="00A951DE">
        <w:rPr>
          <w:rFonts w:ascii="Times New Roman" w:hAnsi="Times New Roman" w:cs="Times New Roman"/>
          <w:sz w:val="24"/>
          <w:szCs w:val="24"/>
        </w:rPr>
        <w:tab/>
      </w:r>
    </w:p>
    <w:p w14:paraId="208DD6AF" w14:textId="77777777" w:rsidR="0054529A" w:rsidRPr="0000511E" w:rsidRDefault="0054529A" w:rsidP="0000511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przygotuje </w:t>
      </w:r>
      <w:r w:rsidR="00A26088" w:rsidRPr="00005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przedmiotów dla specjalności </w:t>
      </w:r>
      <w:r w:rsidRPr="00005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A26088" w:rsidRPr="0000511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spraw wewnętrznych i kryminologia</w:t>
      </w:r>
      <w:r w:rsidR="001C3753" w:rsidRPr="00005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do </w:t>
      </w:r>
      <w:r w:rsidR="001C3753" w:rsidRPr="00005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A26088" w:rsidRPr="0000511E">
        <w:rPr>
          <w:rFonts w:ascii="Times New Roman" w:eastAsia="Times New Roman" w:hAnsi="Times New Roman" w:cs="Times New Roman"/>
          <w:sz w:val="24"/>
          <w:szCs w:val="24"/>
          <w:lang w:eastAsia="pl-PL"/>
        </w:rPr>
        <w:t>15.05.2</w:t>
      </w:r>
      <w:r w:rsidRPr="0000511E">
        <w:rPr>
          <w:rFonts w:ascii="Times New Roman" w:eastAsia="Times New Roman" w:hAnsi="Times New Roman" w:cs="Times New Roman"/>
          <w:sz w:val="24"/>
          <w:szCs w:val="24"/>
          <w:lang w:eastAsia="pl-PL"/>
        </w:rPr>
        <w:t>023 roku.</w:t>
      </w:r>
    </w:p>
    <w:p w14:paraId="7C71CBA4" w14:textId="77777777" w:rsidR="000F074F" w:rsidRPr="00A951DE" w:rsidRDefault="00A951DE" w:rsidP="00A951DE">
      <w:pPr>
        <w:pStyle w:val="Akapitzlist"/>
        <w:tabs>
          <w:tab w:val="left" w:pos="720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F074F" w:rsidRPr="00A951DE">
        <w:rPr>
          <w:rFonts w:ascii="Times New Roman" w:hAnsi="Times New Roman" w:cs="Times New Roman"/>
          <w:sz w:val="24"/>
          <w:szCs w:val="24"/>
        </w:rPr>
        <w:t>§ 7</w:t>
      </w:r>
    </w:p>
    <w:p w14:paraId="349E4B24" w14:textId="77777777" w:rsidR="000F074F" w:rsidRPr="00A951DE" w:rsidRDefault="000F074F" w:rsidP="000F074F">
      <w:pPr>
        <w:pStyle w:val="Akapitzlist"/>
        <w:tabs>
          <w:tab w:val="left" w:pos="720"/>
          <w:tab w:val="center" w:pos="2438"/>
          <w:tab w:val="left" w:pos="531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51DE">
        <w:rPr>
          <w:rFonts w:ascii="Times New Roman" w:hAnsi="Times New Roman" w:cs="Times New Roman"/>
          <w:sz w:val="24"/>
          <w:szCs w:val="24"/>
        </w:rPr>
        <w:t>Wytyczne obowiązują od dnia 20</w:t>
      </w:r>
      <w:r w:rsidR="00A951DE" w:rsidRPr="00A951DE">
        <w:rPr>
          <w:rFonts w:ascii="Times New Roman" w:hAnsi="Times New Roman" w:cs="Times New Roman"/>
          <w:sz w:val="24"/>
          <w:szCs w:val="24"/>
        </w:rPr>
        <w:t>23</w:t>
      </w:r>
      <w:r w:rsidRPr="00A951DE">
        <w:rPr>
          <w:rFonts w:ascii="Times New Roman" w:hAnsi="Times New Roman" w:cs="Times New Roman"/>
          <w:sz w:val="24"/>
          <w:szCs w:val="24"/>
        </w:rPr>
        <w:t>.</w:t>
      </w:r>
      <w:r w:rsidR="00A951DE" w:rsidRPr="00A951DE">
        <w:rPr>
          <w:rFonts w:ascii="Times New Roman" w:hAnsi="Times New Roman" w:cs="Times New Roman"/>
          <w:sz w:val="24"/>
          <w:szCs w:val="24"/>
        </w:rPr>
        <w:t>03</w:t>
      </w:r>
      <w:r w:rsidRPr="00A951DE">
        <w:rPr>
          <w:rFonts w:ascii="Times New Roman" w:hAnsi="Times New Roman" w:cs="Times New Roman"/>
          <w:sz w:val="24"/>
          <w:szCs w:val="24"/>
        </w:rPr>
        <w:t>.</w:t>
      </w:r>
      <w:r w:rsidR="00A951DE" w:rsidRPr="00A951DE">
        <w:rPr>
          <w:rFonts w:ascii="Times New Roman" w:hAnsi="Times New Roman" w:cs="Times New Roman"/>
          <w:sz w:val="24"/>
          <w:szCs w:val="24"/>
        </w:rPr>
        <w:t>2</w:t>
      </w:r>
      <w:r w:rsidR="0000511E">
        <w:rPr>
          <w:rFonts w:ascii="Times New Roman" w:hAnsi="Times New Roman" w:cs="Times New Roman"/>
          <w:sz w:val="24"/>
          <w:szCs w:val="24"/>
        </w:rPr>
        <w:t>1</w:t>
      </w:r>
      <w:r w:rsidR="00A951DE" w:rsidRPr="00A951DE">
        <w:rPr>
          <w:rFonts w:ascii="Times New Roman" w:hAnsi="Times New Roman" w:cs="Times New Roman"/>
          <w:sz w:val="24"/>
          <w:szCs w:val="24"/>
        </w:rPr>
        <w:t>.</w:t>
      </w:r>
    </w:p>
    <w:p w14:paraId="37B56198" w14:textId="77777777" w:rsidR="000F074F" w:rsidRPr="00A951DE" w:rsidRDefault="000F074F" w:rsidP="000F074F">
      <w:pPr>
        <w:pStyle w:val="Akapitzlist"/>
        <w:tabs>
          <w:tab w:val="left" w:pos="720"/>
        </w:tabs>
        <w:spacing w:before="100" w:beforeAutospacing="1" w:after="100" w:afterAutospacing="1" w:line="240" w:lineRule="auto"/>
        <w:ind w:left="-4195"/>
        <w:jc w:val="right"/>
        <w:rPr>
          <w:rFonts w:ascii="Times New Roman" w:hAnsi="Times New Roman" w:cs="Times New Roman"/>
          <w:sz w:val="24"/>
          <w:szCs w:val="24"/>
        </w:rPr>
      </w:pPr>
    </w:p>
    <w:p w14:paraId="446DE2EE" w14:textId="77777777" w:rsidR="000F074F" w:rsidRPr="00A951DE" w:rsidRDefault="000F074F" w:rsidP="00A951DE">
      <w:pPr>
        <w:pStyle w:val="Akapitzlist"/>
        <w:tabs>
          <w:tab w:val="left" w:pos="720"/>
        </w:tabs>
        <w:spacing w:before="100" w:beforeAutospacing="1" w:after="100" w:afterAutospacing="1" w:line="240" w:lineRule="auto"/>
        <w:ind w:left="-4195"/>
        <w:jc w:val="right"/>
        <w:rPr>
          <w:rFonts w:ascii="Times New Roman" w:hAnsi="Times New Roman" w:cs="Times New Roman"/>
          <w:sz w:val="24"/>
          <w:szCs w:val="24"/>
        </w:rPr>
      </w:pPr>
      <w:r w:rsidRPr="00A951DE">
        <w:rPr>
          <w:rFonts w:ascii="Times New Roman" w:hAnsi="Times New Roman" w:cs="Times New Roman"/>
          <w:sz w:val="24"/>
          <w:szCs w:val="24"/>
        </w:rPr>
        <w:t>Dyrektor Instytutu Ekonomicznego</w:t>
      </w:r>
    </w:p>
    <w:p w14:paraId="46A78EB7" w14:textId="77777777" w:rsidR="000F074F" w:rsidRPr="00A951DE" w:rsidRDefault="000F074F" w:rsidP="000F074F">
      <w:pPr>
        <w:pStyle w:val="Akapitzlist"/>
        <w:tabs>
          <w:tab w:val="left" w:pos="720"/>
        </w:tabs>
        <w:spacing w:before="100" w:beforeAutospacing="1" w:after="100" w:afterAutospacing="1" w:line="240" w:lineRule="auto"/>
        <w:ind w:left="-4195"/>
        <w:jc w:val="center"/>
        <w:rPr>
          <w:rFonts w:ascii="Times New Roman" w:hAnsi="Times New Roman" w:cs="Times New Roman"/>
          <w:sz w:val="24"/>
          <w:szCs w:val="24"/>
        </w:rPr>
      </w:pPr>
      <w:r w:rsidRPr="00A951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A951DE" w:rsidRPr="00A951DE">
        <w:rPr>
          <w:rFonts w:ascii="Times New Roman" w:hAnsi="Times New Roman" w:cs="Times New Roman"/>
          <w:sz w:val="24"/>
          <w:szCs w:val="24"/>
        </w:rPr>
        <w:t>ANS</w:t>
      </w:r>
      <w:r w:rsidRPr="00A951DE">
        <w:rPr>
          <w:rFonts w:ascii="Times New Roman" w:hAnsi="Times New Roman" w:cs="Times New Roman"/>
          <w:sz w:val="24"/>
          <w:szCs w:val="24"/>
        </w:rPr>
        <w:t xml:space="preserve"> w Elblągu</w:t>
      </w:r>
    </w:p>
    <w:p w14:paraId="251ADC8C" w14:textId="77777777" w:rsidR="000F074F" w:rsidRDefault="000F074F" w:rsidP="000F074F">
      <w:pPr>
        <w:pStyle w:val="Akapitzlist"/>
        <w:tabs>
          <w:tab w:val="left" w:pos="720"/>
        </w:tabs>
        <w:spacing w:before="100" w:beforeAutospacing="1" w:after="100" w:afterAutospacing="1" w:line="240" w:lineRule="auto"/>
        <w:ind w:left="-419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28BA713" w14:textId="77777777" w:rsidR="000F074F" w:rsidRPr="009F2A17" w:rsidRDefault="000F074F" w:rsidP="000F074F">
      <w:pPr>
        <w:pStyle w:val="Akapitzlist"/>
        <w:tabs>
          <w:tab w:val="left" w:pos="720"/>
        </w:tabs>
        <w:spacing w:before="100" w:beforeAutospacing="1" w:after="100" w:afterAutospacing="1" w:line="240" w:lineRule="auto"/>
        <w:ind w:left="-419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Krzysztof Starańczak</w:t>
      </w:r>
    </w:p>
    <w:p w14:paraId="129550EF" w14:textId="77777777" w:rsidR="00515DD5" w:rsidRDefault="00000000"/>
    <w:sectPr w:rsidR="00515DD5" w:rsidSect="00DA2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6DC"/>
    <w:multiLevelType w:val="hybridMultilevel"/>
    <w:tmpl w:val="5F607CC2"/>
    <w:lvl w:ilvl="0" w:tplc="0415000F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055C4F65"/>
    <w:multiLevelType w:val="hybridMultilevel"/>
    <w:tmpl w:val="D71A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14C1"/>
    <w:multiLevelType w:val="hybridMultilevel"/>
    <w:tmpl w:val="E474F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71190"/>
    <w:multiLevelType w:val="hybridMultilevel"/>
    <w:tmpl w:val="05D64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8265A"/>
    <w:multiLevelType w:val="hybridMultilevel"/>
    <w:tmpl w:val="A836C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7549D"/>
    <w:multiLevelType w:val="hybridMultilevel"/>
    <w:tmpl w:val="A502D9CA"/>
    <w:lvl w:ilvl="0" w:tplc="50D212DA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3" w:hanging="360"/>
      </w:pPr>
    </w:lvl>
    <w:lvl w:ilvl="2" w:tplc="0415001B" w:tentative="1">
      <w:start w:val="1"/>
      <w:numFmt w:val="lowerRoman"/>
      <w:lvlText w:val="%3."/>
      <w:lvlJc w:val="right"/>
      <w:pPr>
        <w:ind w:left="1923" w:hanging="180"/>
      </w:pPr>
    </w:lvl>
    <w:lvl w:ilvl="3" w:tplc="0415000F" w:tentative="1">
      <w:start w:val="1"/>
      <w:numFmt w:val="decimal"/>
      <w:lvlText w:val="%4."/>
      <w:lvlJc w:val="left"/>
      <w:pPr>
        <w:ind w:left="2643" w:hanging="360"/>
      </w:pPr>
    </w:lvl>
    <w:lvl w:ilvl="4" w:tplc="04150019" w:tentative="1">
      <w:start w:val="1"/>
      <w:numFmt w:val="lowerLetter"/>
      <w:lvlText w:val="%5."/>
      <w:lvlJc w:val="left"/>
      <w:pPr>
        <w:ind w:left="3363" w:hanging="360"/>
      </w:pPr>
    </w:lvl>
    <w:lvl w:ilvl="5" w:tplc="0415001B" w:tentative="1">
      <w:start w:val="1"/>
      <w:numFmt w:val="lowerRoman"/>
      <w:lvlText w:val="%6."/>
      <w:lvlJc w:val="right"/>
      <w:pPr>
        <w:ind w:left="4083" w:hanging="180"/>
      </w:pPr>
    </w:lvl>
    <w:lvl w:ilvl="6" w:tplc="0415000F" w:tentative="1">
      <w:start w:val="1"/>
      <w:numFmt w:val="decimal"/>
      <w:lvlText w:val="%7."/>
      <w:lvlJc w:val="left"/>
      <w:pPr>
        <w:ind w:left="4803" w:hanging="360"/>
      </w:pPr>
    </w:lvl>
    <w:lvl w:ilvl="7" w:tplc="04150019" w:tentative="1">
      <w:start w:val="1"/>
      <w:numFmt w:val="lowerLetter"/>
      <w:lvlText w:val="%8."/>
      <w:lvlJc w:val="left"/>
      <w:pPr>
        <w:ind w:left="5523" w:hanging="360"/>
      </w:pPr>
    </w:lvl>
    <w:lvl w:ilvl="8" w:tplc="0415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6" w15:restartNumberingAfterBreak="0">
    <w:nsid w:val="6B927DDE"/>
    <w:multiLevelType w:val="hybridMultilevel"/>
    <w:tmpl w:val="F306E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59689D"/>
    <w:multiLevelType w:val="hybridMultilevel"/>
    <w:tmpl w:val="1B9CB4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3AF4C00"/>
    <w:multiLevelType w:val="hybridMultilevel"/>
    <w:tmpl w:val="BECE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970F1"/>
    <w:multiLevelType w:val="hybridMultilevel"/>
    <w:tmpl w:val="D9960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280881">
    <w:abstractNumId w:val="6"/>
  </w:num>
  <w:num w:numId="2" w16cid:durableId="1607038705">
    <w:abstractNumId w:val="5"/>
  </w:num>
  <w:num w:numId="3" w16cid:durableId="1712072723">
    <w:abstractNumId w:val="1"/>
  </w:num>
  <w:num w:numId="4" w16cid:durableId="113133710">
    <w:abstractNumId w:val="7"/>
  </w:num>
  <w:num w:numId="5" w16cid:durableId="1609194434">
    <w:abstractNumId w:val="3"/>
  </w:num>
  <w:num w:numId="6" w16cid:durableId="1373455220">
    <w:abstractNumId w:val="0"/>
  </w:num>
  <w:num w:numId="7" w16cid:durableId="2039043352">
    <w:abstractNumId w:val="9"/>
  </w:num>
  <w:num w:numId="8" w16cid:durableId="1525168011">
    <w:abstractNumId w:val="8"/>
  </w:num>
  <w:num w:numId="9" w16cid:durableId="920943914">
    <w:abstractNumId w:val="2"/>
  </w:num>
  <w:num w:numId="10" w16cid:durableId="842008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4F"/>
    <w:rsid w:val="0000511E"/>
    <w:rsid w:val="000162AD"/>
    <w:rsid w:val="000374E8"/>
    <w:rsid w:val="00047CFE"/>
    <w:rsid w:val="000521FD"/>
    <w:rsid w:val="00085BF3"/>
    <w:rsid w:val="000F074F"/>
    <w:rsid w:val="00154F82"/>
    <w:rsid w:val="001860F3"/>
    <w:rsid w:val="001C3753"/>
    <w:rsid w:val="001D3505"/>
    <w:rsid w:val="001E2E83"/>
    <w:rsid w:val="002C477A"/>
    <w:rsid w:val="00320C9A"/>
    <w:rsid w:val="003503EE"/>
    <w:rsid w:val="003521D5"/>
    <w:rsid w:val="00385E4C"/>
    <w:rsid w:val="004A7D51"/>
    <w:rsid w:val="004F2736"/>
    <w:rsid w:val="0054529A"/>
    <w:rsid w:val="00657352"/>
    <w:rsid w:val="00695082"/>
    <w:rsid w:val="00705555"/>
    <w:rsid w:val="00710070"/>
    <w:rsid w:val="00761A9D"/>
    <w:rsid w:val="008E72A0"/>
    <w:rsid w:val="00917C03"/>
    <w:rsid w:val="009D0C01"/>
    <w:rsid w:val="00A26088"/>
    <w:rsid w:val="00A4284C"/>
    <w:rsid w:val="00A45C16"/>
    <w:rsid w:val="00A951DE"/>
    <w:rsid w:val="00B3519C"/>
    <w:rsid w:val="00B57AE8"/>
    <w:rsid w:val="00B9474F"/>
    <w:rsid w:val="00C0024D"/>
    <w:rsid w:val="00C81F78"/>
    <w:rsid w:val="00DB50DD"/>
    <w:rsid w:val="00DE38DF"/>
    <w:rsid w:val="00E00986"/>
    <w:rsid w:val="00E102E0"/>
    <w:rsid w:val="00E40C29"/>
    <w:rsid w:val="00F042DA"/>
    <w:rsid w:val="00F31D4A"/>
    <w:rsid w:val="00F86B67"/>
    <w:rsid w:val="00FE1CC0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B1C0"/>
  <w15:docId w15:val="{3A0F5959-D228-4A2B-8F24-8AB7DA78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7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Sylwia Lasota</cp:lastModifiedBy>
  <cp:revision>4</cp:revision>
  <cp:lastPrinted>2019-12-06T08:24:00Z</cp:lastPrinted>
  <dcterms:created xsi:type="dcterms:W3CDTF">2023-03-21T06:52:00Z</dcterms:created>
  <dcterms:modified xsi:type="dcterms:W3CDTF">2023-03-21T06:52:00Z</dcterms:modified>
</cp:coreProperties>
</file>